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057F" w14:textId="204AF51A" w:rsidR="009427F5" w:rsidRPr="00956114" w:rsidRDefault="00956114" w:rsidP="00956114">
      <w:pPr>
        <w:jc w:val="center"/>
        <w:rPr>
          <w:b/>
          <w:bCs/>
        </w:rPr>
      </w:pPr>
      <w:r w:rsidRPr="00956114">
        <w:rPr>
          <w:b/>
          <w:bCs/>
        </w:rPr>
        <w:t>Role of Treasurer</w:t>
      </w:r>
    </w:p>
    <w:p w14:paraId="317E3178" w14:textId="14954185" w:rsidR="00956114" w:rsidRDefault="00956114">
      <w:r>
        <w:t xml:space="preserve">Mediation Hertfordshire are looking to recruit a new Treasurer.  The ideal candidate would also become a Trustee and sit on the management board of this not-for-profit organisation in Hemel Hempstead, that specialises in dispute resolution.  </w:t>
      </w:r>
    </w:p>
    <w:p w14:paraId="1399D467" w14:textId="7100F9FA" w:rsidR="00956114" w:rsidRDefault="00956114">
      <w:r>
        <w:t xml:space="preserve">The day to day running of finance is dealt with by the small office team who undertake, data input, monthly reconciliations, liaison with payroll, invoicing and credit control.  </w:t>
      </w:r>
    </w:p>
    <w:p w14:paraId="43C226D4" w14:textId="2AC8CA0F" w:rsidR="00956114" w:rsidRDefault="00956114">
      <w:r>
        <w:t>The key tasks of Treasurer are set out below:</w:t>
      </w:r>
    </w:p>
    <w:p w14:paraId="5A992BAF" w14:textId="77777777" w:rsidR="00956114" w:rsidRDefault="00956114" w:rsidP="00956114">
      <w:pPr>
        <w:pStyle w:val="ListParagraph"/>
        <w:numPr>
          <w:ilvl w:val="0"/>
          <w:numId w:val="2"/>
        </w:numPr>
      </w:pPr>
      <w:r>
        <w:t>Prepare Annual Budget</w:t>
      </w:r>
    </w:p>
    <w:p w14:paraId="152A4FC1" w14:textId="55B9ACC7" w:rsidR="00956114" w:rsidRDefault="00956114" w:rsidP="00956114">
      <w:pPr>
        <w:pStyle w:val="ListParagraph"/>
        <w:numPr>
          <w:ilvl w:val="0"/>
          <w:numId w:val="2"/>
        </w:numPr>
      </w:pPr>
      <w:r>
        <w:t xml:space="preserve">Financial Accounting – </w:t>
      </w:r>
      <w:r w:rsidR="005565B1">
        <w:t xml:space="preserve">Preparation of journals and general ledger maintenance </w:t>
      </w:r>
      <w:r>
        <w:t xml:space="preserve"> </w:t>
      </w:r>
    </w:p>
    <w:p w14:paraId="74D70076" w14:textId="3722CCFD" w:rsidR="00956114" w:rsidRDefault="00956114" w:rsidP="00956114">
      <w:pPr>
        <w:pStyle w:val="ListParagraph"/>
        <w:numPr>
          <w:ilvl w:val="0"/>
          <w:numId w:val="2"/>
        </w:numPr>
      </w:pPr>
      <w:r>
        <w:t xml:space="preserve">Management </w:t>
      </w:r>
      <w:r w:rsidR="00851609">
        <w:t>A</w:t>
      </w:r>
      <w:r>
        <w:t xml:space="preserve">ccounting – Monthly reports </w:t>
      </w:r>
    </w:p>
    <w:p w14:paraId="7923CCB2" w14:textId="77E1F590" w:rsidR="00956114" w:rsidRDefault="00956114" w:rsidP="00956114">
      <w:pPr>
        <w:pStyle w:val="ListParagraph"/>
        <w:numPr>
          <w:ilvl w:val="0"/>
          <w:numId w:val="2"/>
        </w:numPr>
      </w:pPr>
      <w:r>
        <w:t xml:space="preserve">Bank Account </w:t>
      </w:r>
      <w:r w:rsidR="00851609">
        <w:t>O</w:t>
      </w:r>
      <w:r>
        <w:t>versight</w:t>
      </w:r>
      <w:r w:rsidR="005565B1">
        <w:t xml:space="preserve"> and Approval of Payments</w:t>
      </w:r>
    </w:p>
    <w:p w14:paraId="32969644" w14:textId="69B1DF54" w:rsidR="005565B1" w:rsidRDefault="005565B1" w:rsidP="00956114">
      <w:pPr>
        <w:pStyle w:val="ListParagraph"/>
        <w:numPr>
          <w:ilvl w:val="0"/>
          <w:numId w:val="2"/>
        </w:numPr>
      </w:pPr>
      <w:r>
        <w:t>Reconciliation of Bank Accounts, Debtors and Creditors</w:t>
      </w:r>
    </w:p>
    <w:p w14:paraId="1B49B93A" w14:textId="3E78A3D0" w:rsidR="00956114" w:rsidRDefault="00956114" w:rsidP="00956114">
      <w:pPr>
        <w:pStyle w:val="ListParagraph"/>
        <w:numPr>
          <w:ilvl w:val="0"/>
          <w:numId w:val="2"/>
        </w:numPr>
      </w:pPr>
      <w:r>
        <w:t>Assist with Preparation of Annual Accounts by Auditors.</w:t>
      </w:r>
    </w:p>
    <w:p w14:paraId="35314578" w14:textId="75FEF62A" w:rsidR="00851609" w:rsidRDefault="00851609" w:rsidP="00956114">
      <w:pPr>
        <w:pStyle w:val="ListParagraph"/>
        <w:numPr>
          <w:ilvl w:val="0"/>
          <w:numId w:val="2"/>
        </w:numPr>
      </w:pPr>
      <w:r>
        <w:t xml:space="preserve">Attend the March and October Board Meetings to update fellow Trustees </w:t>
      </w:r>
    </w:p>
    <w:p w14:paraId="513699B9" w14:textId="55DC1A18" w:rsidR="005565B1" w:rsidRDefault="005565B1" w:rsidP="00956114">
      <w:pPr>
        <w:pStyle w:val="ListParagraph"/>
        <w:numPr>
          <w:ilvl w:val="0"/>
          <w:numId w:val="2"/>
        </w:numPr>
      </w:pPr>
      <w:r>
        <w:t>Fixed Assets Register</w:t>
      </w:r>
    </w:p>
    <w:p w14:paraId="20D2CC52" w14:textId="3DFE75E6" w:rsidR="005565B1" w:rsidRDefault="005565B1" w:rsidP="00956114">
      <w:pPr>
        <w:pStyle w:val="ListParagraph"/>
        <w:numPr>
          <w:ilvl w:val="0"/>
          <w:numId w:val="2"/>
        </w:numPr>
      </w:pPr>
      <w:r>
        <w:t>Cashflow Forecasts</w:t>
      </w:r>
    </w:p>
    <w:p w14:paraId="2935DA08" w14:textId="77777777" w:rsidR="00956114" w:rsidRDefault="00956114" w:rsidP="00956114">
      <w:pPr>
        <w:pStyle w:val="ListParagraph"/>
      </w:pPr>
    </w:p>
    <w:p w14:paraId="411A4E2D" w14:textId="298B545A" w:rsidR="00956114" w:rsidRDefault="00851609" w:rsidP="00956114">
      <w:r>
        <w:t xml:space="preserve">A full handover would be undertaken by our current </w:t>
      </w:r>
      <w:r w:rsidR="00956114">
        <w:t>Treasurer</w:t>
      </w:r>
      <w:r>
        <w:t xml:space="preserve">, who currently attends the office on average </w:t>
      </w:r>
      <w:r w:rsidR="00956114">
        <w:t xml:space="preserve">twice a month, </w:t>
      </w:r>
      <w:r>
        <w:t>however</w:t>
      </w:r>
      <w:r w:rsidR="00956114">
        <w:t xml:space="preserve"> it would also be possible to work from home</w:t>
      </w:r>
      <w:r>
        <w:t xml:space="preserve">. </w:t>
      </w:r>
    </w:p>
    <w:p w14:paraId="0EB34045" w14:textId="1722E7B8" w:rsidR="00851609" w:rsidRDefault="00851609" w:rsidP="00956114">
      <w:r>
        <w:t>If you are interested in th</w:t>
      </w:r>
      <w:r w:rsidR="00337AC0">
        <w:t>is voluntary</w:t>
      </w:r>
      <w:r>
        <w:t xml:space="preserve"> role please contact our Chair of Trustees, Chris Mills by e mail to </w:t>
      </w:r>
      <w:hyperlink r:id="rId5" w:history="1">
        <w:r w:rsidR="00F12D6F" w:rsidRPr="00B77284">
          <w:rPr>
            <w:rStyle w:val="Hyperlink"/>
          </w:rPr>
          <w:t>help@mediationeherts.org.uk</w:t>
        </w:r>
      </w:hyperlink>
      <w:r>
        <w:t xml:space="preserve"> </w:t>
      </w:r>
    </w:p>
    <w:p w14:paraId="3376409A" w14:textId="77777777" w:rsidR="00956114" w:rsidRDefault="00956114"/>
    <w:p w14:paraId="780E875B" w14:textId="77777777" w:rsidR="00956114" w:rsidRDefault="00956114"/>
    <w:p w14:paraId="1D899580" w14:textId="77777777" w:rsidR="00956114" w:rsidRDefault="00956114"/>
    <w:p w14:paraId="3781E015" w14:textId="0C7E4B04" w:rsidR="00956114" w:rsidRDefault="00956114"/>
    <w:p w14:paraId="64109392" w14:textId="77777777" w:rsidR="00956114" w:rsidRDefault="00956114"/>
    <w:p w14:paraId="61D311B9" w14:textId="795BDC5E" w:rsidR="00956114" w:rsidRDefault="00956114"/>
    <w:p w14:paraId="5421ED25" w14:textId="77777777" w:rsidR="00956114" w:rsidRDefault="00956114"/>
    <w:sectPr w:rsidR="00956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27F7D"/>
    <w:multiLevelType w:val="hybridMultilevel"/>
    <w:tmpl w:val="F7C28B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E4139"/>
    <w:multiLevelType w:val="hybridMultilevel"/>
    <w:tmpl w:val="F7C28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14"/>
    <w:rsid w:val="00337AC0"/>
    <w:rsid w:val="005565B1"/>
    <w:rsid w:val="00851609"/>
    <w:rsid w:val="009427F5"/>
    <w:rsid w:val="00956114"/>
    <w:rsid w:val="00F1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4291"/>
  <w15:chartTrackingRefBased/>
  <w15:docId w15:val="{B590077A-E3CC-4234-83B7-EEC2B48E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@mediationehert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Kraithman</dc:creator>
  <cp:keywords/>
  <dc:description/>
  <cp:lastModifiedBy>Maria Kraithman</cp:lastModifiedBy>
  <cp:revision>2</cp:revision>
  <dcterms:created xsi:type="dcterms:W3CDTF">2021-11-03T19:11:00Z</dcterms:created>
  <dcterms:modified xsi:type="dcterms:W3CDTF">2021-11-03T19:11:00Z</dcterms:modified>
</cp:coreProperties>
</file>